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307D" w14:textId="3CF228DA" w:rsidR="009E2F3E" w:rsidRDefault="00F91BE3" w:rsidP="009E2F3E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91BE3">
        <w:rPr>
          <w:rFonts w:ascii="Times New Roman" w:hAnsi="Times New Roman" w:cs="Times New Roman"/>
          <w:b/>
          <w:bCs/>
        </w:rPr>
        <w:t xml:space="preserve">QUADRE DE CARACTERÍSTIQUES TÈCNIQUES CONTRACTACIÓ DEL </w:t>
      </w:r>
      <w:r w:rsidR="001A19D4">
        <w:rPr>
          <w:rFonts w:ascii="Times New Roman" w:hAnsi="Times New Roman" w:cs="Times New Roman"/>
          <w:b/>
          <w:bCs/>
        </w:rPr>
        <w:t xml:space="preserve">SUBMINISTRAMENT </w:t>
      </w:r>
      <w:r w:rsidR="009E2F3E">
        <w:rPr>
          <w:rFonts w:ascii="Times New Roman" w:hAnsi="Times New Roman" w:cs="Times New Roman"/>
          <w:b/>
          <w:bCs/>
        </w:rPr>
        <w:t xml:space="preserve">D’UN ELEMENT DE PROMOCIÓ DEL MUNICIPI COMPOST DE LLETRES AMB EL LOGOTIP DE SANTA CRISTINA D’ARO EN 3D  I IL·LUMINAT AMB LED </w:t>
      </w:r>
    </w:p>
    <w:p w14:paraId="0C1CA20F" w14:textId="77777777" w:rsidR="00F91BE3" w:rsidRPr="00B51366" w:rsidRDefault="00F91BE3" w:rsidP="00F91BE3">
      <w:pPr>
        <w:pStyle w:val="Senseespaiat"/>
        <w:rPr>
          <w:rFonts w:ascii="Times New Roman" w:hAnsi="Times New Roman" w:cs="Times New Roman"/>
          <w:b/>
          <w:bCs/>
        </w:rPr>
      </w:pPr>
    </w:p>
    <w:p w14:paraId="526B6BCF" w14:textId="77777777" w:rsidR="00F91BE3" w:rsidRPr="00B51366" w:rsidRDefault="00F91BE3" w:rsidP="00F91BE3">
      <w:pPr>
        <w:pStyle w:val="Senseespaiat"/>
        <w:rPr>
          <w:rFonts w:ascii="Times New Roman" w:hAnsi="Times New Roman" w:cs="Times New Roman"/>
          <w:b/>
          <w:bCs/>
        </w:rPr>
      </w:pPr>
      <w:r w:rsidRPr="00B51366">
        <w:rPr>
          <w:rFonts w:ascii="Times New Roman" w:hAnsi="Times New Roman" w:cs="Times New Roman"/>
          <w:b/>
          <w:bCs/>
        </w:rPr>
        <w:t>1.- OBJECTE</w:t>
      </w:r>
    </w:p>
    <w:p w14:paraId="2F47C2E7" w14:textId="77777777" w:rsidR="009E2F3E" w:rsidRDefault="00F91BE3" w:rsidP="009E2F3E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51366">
        <w:rPr>
          <w:rFonts w:ascii="Times New Roman" w:hAnsi="Times New Roman" w:cs="Times New Roman"/>
        </w:rPr>
        <w:t>L’objecte del contracte</w:t>
      </w:r>
      <w:r w:rsidR="009E2F3E">
        <w:rPr>
          <w:rFonts w:ascii="Times New Roman" w:hAnsi="Times New Roman" w:cs="Times New Roman"/>
        </w:rPr>
        <w:t xml:space="preserve"> </w:t>
      </w:r>
      <w:r w:rsidR="009E2F3E">
        <w:rPr>
          <w:rFonts w:ascii="Times New Roman" w:eastAsia="MS Mincho" w:hAnsi="Times New Roman" w:cs="Times New Roman"/>
          <w:sz w:val="24"/>
          <w:szCs w:val="24"/>
          <w:lang w:eastAsia="ja-JP"/>
        </w:rPr>
        <w:t>Adquisició d'un element de promoció del municipi compost de lletres amb el logotip Santa Cristina il·luminat amb LED, que es pugui col·locar en diferents escenaris del municipi.</w:t>
      </w:r>
    </w:p>
    <w:p w14:paraId="5662D7D2" w14:textId="77777777" w:rsidR="00F91BE3" w:rsidRDefault="00F91BE3" w:rsidP="00F91BE3">
      <w:pPr>
        <w:pStyle w:val="Senseespaiat"/>
        <w:rPr>
          <w:rFonts w:ascii="Times New Roman" w:hAnsi="Times New Roman" w:cs="Times New Roman"/>
        </w:rPr>
      </w:pPr>
    </w:p>
    <w:p w14:paraId="5A5911EB" w14:textId="272433ED" w:rsidR="009E2F3E" w:rsidRPr="009E2F3E" w:rsidRDefault="00F91BE3" w:rsidP="009E2F3E">
      <w:pPr>
        <w:rPr>
          <w:rFonts w:ascii="Calibri" w:eastAsia="Times New Roman" w:hAnsi="Calibri" w:cs="Calibri"/>
          <w:color w:val="000000"/>
          <w:lang w:eastAsia="ca-ES"/>
        </w:rPr>
      </w:pPr>
      <w:r w:rsidRPr="00B51366">
        <w:rPr>
          <w:rFonts w:ascii="Times New Roman" w:hAnsi="Times New Roman" w:cs="Times New Roman"/>
        </w:rPr>
        <w:t xml:space="preserve">Identificació CPV </w:t>
      </w:r>
      <w:r w:rsidR="009E2F3E" w:rsidRPr="009E2F3E">
        <w:rPr>
          <w:rFonts w:ascii="Calibri" w:eastAsia="Times New Roman" w:hAnsi="Calibri" w:cs="Calibri"/>
          <w:color w:val="000000"/>
          <w:lang w:eastAsia="ca-ES"/>
        </w:rPr>
        <w:t>31524200-7</w:t>
      </w:r>
      <w:r w:rsidR="009E2F3E">
        <w:rPr>
          <w:rFonts w:ascii="Calibri" w:eastAsia="Times New Roman" w:hAnsi="Calibri" w:cs="Calibri"/>
          <w:color w:val="000000"/>
          <w:lang w:eastAsia="ca-ES"/>
        </w:rPr>
        <w:t xml:space="preserve"> Accessoris d’il·luminació mural</w:t>
      </w:r>
    </w:p>
    <w:p w14:paraId="461A40BA" w14:textId="77777777" w:rsidR="00F91BE3" w:rsidRPr="00B51366" w:rsidRDefault="00F91BE3" w:rsidP="00F91BE3">
      <w:pPr>
        <w:pStyle w:val="Senseespaiat"/>
        <w:rPr>
          <w:rFonts w:ascii="Times New Roman" w:hAnsi="Times New Roman" w:cs="Times New Roman"/>
          <w:i/>
          <w:iCs/>
        </w:rPr>
      </w:pPr>
    </w:p>
    <w:p w14:paraId="7831F12A" w14:textId="77777777" w:rsidR="00F91BE3" w:rsidRPr="00B51366" w:rsidRDefault="00F91BE3" w:rsidP="00F91BE3">
      <w:pPr>
        <w:pStyle w:val="Senseespaiat"/>
        <w:rPr>
          <w:rFonts w:ascii="Times New Roman" w:hAnsi="Times New Roman" w:cs="Times New Roman"/>
          <w:b/>
          <w:bCs/>
        </w:rPr>
      </w:pPr>
      <w:r w:rsidRPr="00B51366">
        <w:rPr>
          <w:rFonts w:ascii="Times New Roman" w:hAnsi="Times New Roman" w:cs="Times New Roman"/>
          <w:b/>
          <w:bCs/>
        </w:rPr>
        <w:t>2.- CARACTERÍSTIQUES TÈCNIQUES</w:t>
      </w:r>
    </w:p>
    <w:p w14:paraId="2EFDD10B" w14:textId="77777777" w:rsidR="00F91BE3" w:rsidRPr="001A19D4" w:rsidRDefault="00F91BE3" w:rsidP="00F91BE3">
      <w:pPr>
        <w:pStyle w:val="Senseespaiat"/>
        <w:rPr>
          <w:rFonts w:ascii="Times New Roman" w:hAnsi="Times New Roman" w:cs="Times New Roman"/>
        </w:rPr>
      </w:pPr>
      <w:r w:rsidRPr="00B51366">
        <w:rPr>
          <w:rFonts w:ascii="Times New Roman" w:hAnsi="Times New Roman" w:cs="Times New Roman"/>
        </w:rPr>
        <w:t>En concret, les prestacions a execu</w:t>
      </w:r>
      <w:r w:rsidRPr="001A19D4">
        <w:rPr>
          <w:rFonts w:ascii="Times New Roman" w:hAnsi="Times New Roman" w:cs="Times New Roman"/>
        </w:rPr>
        <w:t>tar son:</w:t>
      </w:r>
    </w:p>
    <w:p w14:paraId="0DE17A89" w14:textId="77777777" w:rsidR="001A19D4" w:rsidRPr="001A19D4" w:rsidRDefault="001A19D4" w:rsidP="001A19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D6CF1D9" w14:textId="59C8AE19" w:rsidR="009E2F3E" w:rsidRDefault="009E2F3E" w:rsidP="009E2F3E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Element en 3D de 50cm d'alçada x 2m 19 cm d'amplada i 30 cm de profunditat, (mides estimatives a la proporcionalitat del logotip Santa Cristina sobre base estructural i il·luminat amb LED a dos cares.</w:t>
      </w:r>
    </w:p>
    <w:p w14:paraId="6F9CC319" w14:textId="77777777" w:rsidR="001A19D4" w:rsidRPr="001A19D4" w:rsidRDefault="001A19D4" w:rsidP="001A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6629033A" w14:textId="77777777" w:rsidR="00F91BE3" w:rsidRPr="00B51366" w:rsidRDefault="00F91BE3" w:rsidP="00F91BE3">
      <w:pPr>
        <w:pStyle w:val="Senseespaiat"/>
        <w:rPr>
          <w:rFonts w:ascii="Times New Roman" w:hAnsi="Times New Roman" w:cs="Times New Roman"/>
          <w:b/>
          <w:bCs/>
        </w:rPr>
      </w:pPr>
      <w:r w:rsidRPr="00B51366">
        <w:rPr>
          <w:rFonts w:ascii="Times New Roman" w:hAnsi="Times New Roman" w:cs="Times New Roman"/>
          <w:b/>
          <w:bCs/>
        </w:rPr>
        <w:t>3.- PRESSUPOST BASE DE LICITACIÓ</w:t>
      </w:r>
    </w:p>
    <w:p w14:paraId="4E6DA9A0" w14:textId="07EE6156" w:rsidR="00F91BE3" w:rsidRPr="00B51366" w:rsidRDefault="00F91BE3" w:rsidP="00F91BE3">
      <w:pPr>
        <w:pStyle w:val="Senseespaiat"/>
        <w:rPr>
          <w:rFonts w:ascii="Times New Roman" w:hAnsi="Times New Roman" w:cs="Times New Roman"/>
        </w:rPr>
      </w:pPr>
      <w:r w:rsidRPr="00B51366">
        <w:rPr>
          <w:rFonts w:ascii="Times New Roman" w:hAnsi="Times New Roman" w:cs="Times New Roman"/>
        </w:rPr>
        <w:t xml:space="preserve">El pressupost base de licitació és de </w:t>
      </w:r>
      <w:r w:rsidR="001A19D4">
        <w:rPr>
          <w:rFonts w:ascii="Times New Roman" w:hAnsi="Times New Roman" w:cs="Times New Roman"/>
        </w:rPr>
        <w:t>4</w:t>
      </w:r>
      <w:r w:rsidR="009E2F3E">
        <w:rPr>
          <w:rFonts w:ascii="Times New Roman" w:hAnsi="Times New Roman" w:cs="Times New Roman"/>
        </w:rPr>
        <w:t>.840</w:t>
      </w:r>
      <w:r w:rsidRPr="00B51366">
        <w:rPr>
          <w:rFonts w:ascii="Times New Roman" w:hAnsi="Times New Roman" w:cs="Times New Roman"/>
        </w:rPr>
        <w:t xml:space="preserve"> euros, que queda desglossat de la següent manera: </w:t>
      </w:r>
      <w:r w:rsidR="009E2F3E">
        <w:rPr>
          <w:rFonts w:ascii="Times New Roman" w:hAnsi="Times New Roman" w:cs="Times New Roman"/>
        </w:rPr>
        <w:t>4.000</w:t>
      </w:r>
      <w:r w:rsidRPr="00B51366">
        <w:rPr>
          <w:rFonts w:ascii="Times New Roman" w:hAnsi="Times New Roman" w:cs="Times New Roman"/>
        </w:rPr>
        <w:t xml:space="preserve"> € de pressupost net i </w:t>
      </w:r>
      <w:r w:rsidR="009E2F3E">
        <w:rPr>
          <w:rFonts w:ascii="Times New Roman" w:hAnsi="Times New Roman" w:cs="Times New Roman"/>
        </w:rPr>
        <w:t>840,00</w:t>
      </w:r>
      <w:r w:rsidRPr="00B51366">
        <w:rPr>
          <w:rFonts w:ascii="Times New Roman" w:hAnsi="Times New Roman" w:cs="Times New Roman"/>
        </w:rPr>
        <w:t>€ d’IVA.</w:t>
      </w:r>
    </w:p>
    <w:p w14:paraId="60114BFF" w14:textId="77777777" w:rsidR="00F91BE3" w:rsidRDefault="00F91BE3" w:rsidP="00F91BE3">
      <w:pPr>
        <w:pStyle w:val="Senseespaiat"/>
        <w:rPr>
          <w:rFonts w:ascii="Times New Roman" w:hAnsi="Times New Roman" w:cs="Times New Roman"/>
        </w:rPr>
      </w:pPr>
      <w:r w:rsidRPr="00B51366">
        <w:rPr>
          <w:rFonts w:ascii="Times New Roman" w:hAnsi="Times New Roman" w:cs="Times New Roman"/>
        </w:rPr>
        <w:t xml:space="preserve">Per a la fixació del mateix s’han tingut en compte el preus de mercat. </w:t>
      </w:r>
    </w:p>
    <w:p w14:paraId="129D4C8E" w14:textId="77777777" w:rsidR="00F91BE3" w:rsidRPr="00B51366" w:rsidRDefault="00F91BE3" w:rsidP="00F91BE3">
      <w:pPr>
        <w:pStyle w:val="Senseespaiat"/>
        <w:rPr>
          <w:rFonts w:ascii="Times New Roman" w:hAnsi="Times New Roman" w:cs="Times New Roman"/>
          <w:i/>
        </w:rPr>
      </w:pPr>
    </w:p>
    <w:p w14:paraId="378EB209" w14:textId="77777777" w:rsidR="00F91BE3" w:rsidRPr="00B51366" w:rsidRDefault="00F91BE3" w:rsidP="00F91BE3">
      <w:pPr>
        <w:pStyle w:val="Senseespaiat"/>
        <w:rPr>
          <w:rFonts w:ascii="Times New Roman" w:hAnsi="Times New Roman" w:cs="Times New Roman"/>
          <w:b/>
          <w:bCs/>
        </w:rPr>
      </w:pPr>
      <w:r w:rsidRPr="00B51366">
        <w:rPr>
          <w:rFonts w:ascii="Times New Roman" w:hAnsi="Times New Roman" w:cs="Times New Roman"/>
          <w:b/>
          <w:bCs/>
        </w:rPr>
        <w:t>4.- DURADA DEL CONTRACTE I TERMINI D’EXECUCIÓ DE LES PRESTACIONS</w:t>
      </w:r>
    </w:p>
    <w:p w14:paraId="5244E113" w14:textId="25DF48C3" w:rsidR="00F91BE3" w:rsidRDefault="00F91BE3" w:rsidP="00F91BE3">
      <w:pPr>
        <w:pStyle w:val="Senseespaiat"/>
        <w:rPr>
          <w:rFonts w:ascii="Times New Roman" w:hAnsi="Times New Roman" w:cs="Times New Roman"/>
        </w:rPr>
      </w:pPr>
      <w:r w:rsidRPr="00B51366">
        <w:rPr>
          <w:rFonts w:ascii="Times New Roman" w:hAnsi="Times New Roman" w:cs="Times New Roman"/>
        </w:rPr>
        <w:t xml:space="preserve">La durada del contracte serà </w:t>
      </w:r>
      <w:r w:rsidR="009E2F3E">
        <w:rPr>
          <w:rFonts w:ascii="Times New Roman" w:hAnsi="Times New Roman" w:cs="Times New Roman"/>
        </w:rPr>
        <w:t>1 mes</w:t>
      </w:r>
    </w:p>
    <w:p w14:paraId="2050102A" w14:textId="77777777" w:rsidR="009E2F3E" w:rsidRPr="00B51366" w:rsidRDefault="009E2F3E" w:rsidP="00F91BE3">
      <w:pPr>
        <w:pStyle w:val="Senseespaiat"/>
        <w:rPr>
          <w:rFonts w:ascii="Times New Roman" w:hAnsi="Times New Roman" w:cs="Times New Roman"/>
        </w:rPr>
      </w:pPr>
    </w:p>
    <w:p w14:paraId="377B77FC" w14:textId="77777777" w:rsidR="00F91BE3" w:rsidRPr="00B51366" w:rsidRDefault="00F91BE3" w:rsidP="00F91BE3">
      <w:pPr>
        <w:pStyle w:val="Senseespaiat"/>
        <w:rPr>
          <w:rFonts w:ascii="Times New Roman" w:hAnsi="Times New Roman" w:cs="Times New Roman"/>
          <w:b/>
          <w:bCs/>
        </w:rPr>
      </w:pPr>
      <w:r w:rsidRPr="00B51366">
        <w:rPr>
          <w:rFonts w:ascii="Times New Roman" w:hAnsi="Times New Roman" w:cs="Times New Roman"/>
          <w:b/>
          <w:bCs/>
        </w:rPr>
        <w:t>5.- PRESENTACIÓ D’OFERTES</w:t>
      </w:r>
    </w:p>
    <w:p w14:paraId="16B6CF79" w14:textId="77777777" w:rsidR="00F91BE3" w:rsidRPr="00B51366" w:rsidRDefault="00F91BE3" w:rsidP="00F91BE3">
      <w:pPr>
        <w:pStyle w:val="Senseespaiat"/>
        <w:rPr>
          <w:rFonts w:ascii="Times New Roman" w:hAnsi="Times New Roman" w:cs="Times New Roman"/>
          <w:i/>
          <w:iCs/>
        </w:rPr>
      </w:pPr>
      <w:r w:rsidRPr="00B51366">
        <w:rPr>
          <w:rFonts w:ascii="Times New Roman" w:hAnsi="Times New Roman" w:cs="Times New Roman"/>
        </w:rPr>
        <w:t>Per presentar oferta s’haurà d’incorporar la següent documentació:</w:t>
      </w:r>
      <w:r w:rsidRPr="00B51366">
        <w:rPr>
          <w:rFonts w:ascii="Times New Roman" w:hAnsi="Times New Roman" w:cs="Times New Roman"/>
          <w:i/>
          <w:iCs/>
        </w:rPr>
        <w:t xml:space="preserve"> </w:t>
      </w:r>
    </w:p>
    <w:p w14:paraId="7E420F06" w14:textId="77777777" w:rsidR="00F91BE3" w:rsidRPr="00B51366" w:rsidRDefault="00F91BE3" w:rsidP="00F91BE3">
      <w:pPr>
        <w:pStyle w:val="Senseespaiat"/>
        <w:numPr>
          <w:ilvl w:val="0"/>
          <w:numId w:val="1"/>
        </w:numPr>
        <w:rPr>
          <w:rFonts w:ascii="Times New Roman" w:hAnsi="Times New Roman" w:cs="Times New Roman"/>
        </w:rPr>
      </w:pPr>
      <w:r w:rsidRPr="00B51366">
        <w:rPr>
          <w:rFonts w:ascii="Times New Roman" w:hAnsi="Times New Roman" w:cs="Times New Roman"/>
          <w:i/>
          <w:iCs/>
        </w:rPr>
        <w:t xml:space="preserve">Document d’oferta </w:t>
      </w:r>
    </w:p>
    <w:p w14:paraId="4747509E" w14:textId="77777777" w:rsidR="00F91BE3" w:rsidRPr="00B51366" w:rsidRDefault="00F91BE3" w:rsidP="00F91BE3">
      <w:pPr>
        <w:pStyle w:val="Senseespaiat"/>
        <w:numPr>
          <w:ilvl w:val="0"/>
          <w:numId w:val="1"/>
        </w:numPr>
        <w:rPr>
          <w:rFonts w:ascii="Times New Roman" w:hAnsi="Times New Roman" w:cs="Times New Roman"/>
        </w:rPr>
      </w:pPr>
      <w:r w:rsidRPr="00B51366">
        <w:rPr>
          <w:rFonts w:ascii="Times New Roman" w:hAnsi="Times New Roman" w:cs="Times New Roman"/>
          <w:i/>
          <w:iCs/>
        </w:rPr>
        <w:t>Declaració responsable</w:t>
      </w:r>
    </w:p>
    <w:p w14:paraId="15EC858F" w14:textId="4142EDC1" w:rsidR="00F91BE3" w:rsidRDefault="00F91BE3" w:rsidP="00F91BE3">
      <w:pPr>
        <w:pStyle w:val="Senseespaiat"/>
      </w:pPr>
      <w:r w:rsidRPr="00B51366">
        <w:rPr>
          <w:rFonts w:ascii="Times New Roman" w:hAnsi="Times New Roman" w:cs="Times New Roman"/>
        </w:rPr>
        <w:t xml:space="preserve">Les ofertes es presentaran  a través de correu electrònic en el termini de 5  dies, a l’adreça de correu del responsable del contracte: </w:t>
      </w:r>
      <w:hyperlink r:id="rId8" w:history="1">
        <w:r w:rsidR="009E2F3E" w:rsidRPr="000464A6">
          <w:rPr>
            <w:rStyle w:val="Enlla"/>
          </w:rPr>
          <w:t>spou@santacristina.cat</w:t>
        </w:r>
      </w:hyperlink>
    </w:p>
    <w:p w14:paraId="2DCC6F5B" w14:textId="77777777" w:rsidR="00F91BE3" w:rsidRPr="00B51366" w:rsidRDefault="00F91BE3" w:rsidP="00F91BE3">
      <w:pPr>
        <w:pStyle w:val="Senseespaiat"/>
        <w:rPr>
          <w:rFonts w:ascii="Times New Roman" w:hAnsi="Times New Roman" w:cs="Times New Roman"/>
        </w:rPr>
      </w:pPr>
    </w:p>
    <w:p w14:paraId="16D8B693" w14:textId="77777777" w:rsidR="00F91BE3" w:rsidRPr="00B51366" w:rsidRDefault="00F91BE3" w:rsidP="00F91BE3">
      <w:pPr>
        <w:pStyle w:val="Senseespaiat"/>
        <w:rPr>
          <w:rFonts w:ascii="Times New Roman" w:hAnsi="Times New Roman" w:cs="Times New Roman"/>
          <w:b/>
          <w:bCs/>
        </w:rPr>
      </w:pPr>
      <w:r w:rsidRPr="00B51366">
        <w:rPr>
          <w:rFonts w:ascii="Times New Roman" w:hAnsi="Times New Roman" w:cs="Times New Roman"/>
          <w:b/>
          <w:bCs/>
        </w:rPr>
        <w:t>6.- CRITERIS DE VALORACIÓ DE LES OFERTES</w:t>
      </w:r>
    </w:p>
    <w:p w14:paraId="12E0E7F1" w14:textId="77777777" w:rsidR="00F91BE3" w:rsidRDefault="00F91BE3" w:rsidP="00F91BE3">
      <w:pPr>
        <w:pStyle w:val="Senseespaiat"/>
        <w:rPr>
          <w:rFonts w:ascii="Times New Roman" w:hAnsi="Times New Roman" w:cs="Times New Roman"/>
          <w:i/>
          <w:iCs/>
        </w:rPr>
      </w:pPr>
      <w:r w:rsidRPr="00B51366">
        <w:rPr>
          <w:rFonts w:ascii="Times New Roman" w:hAnsi="Times New Roman" w:cs="Times New Roman"/>
        </w:rPr>
        <w:t xml:space="preserve">El preu més econòmic. </w:t>
      </w:r>
      <w:r w:rsidRPr="00B51366">
        <w:rPr>
          <w:rFonts w:ascii="Times New Roman" w:hAnsi="Times New Roman" w:cs="Times New Roman"/>
          <w:i/>
          <w:iCs/>
        </w:rPr>
        <w:t xml:space="preserve"> </w:t>
      </w:r>
    </w:p>
    <w:p w14:paraId="592EC76A" w14:textId="77777777" w:rsidR="00F91BE3" w:rsidRPr="00B51366" w:rsidRDefault="00F91BE3" w:rsidP="00F91BE3">
      <w:pPr>
        <w:pStyle w:val="Senseespaiat"/>
        <w:rPr>
          <w:rFonts w:ascii="Times New Roman" w:hAnsi="Times New Roman" w:cs="Times New Roman"/>
        </w:rPr>
      </w:pPr>
    </w:p>
    <w:p w14:paraId="72A5168E" w14:textId="77777777" w:rsidR="00F91BE3" w:rsidRPr="00B51366" w:rsidRDefault="00F91BE3" w:rsidP="00F91BE3">
      <w:pPr>
        <w:pStyle w:val="Senseespaiat"/>
        <w:rPr>
          <w:rFonts w:ascii="Times New Roman" w:hAnsi="Times New Roman" w:cs="Times New Roman"/>
          <w:b/>
          <w:bCs/>
        </w:rPr>
      </w:pPr>
      <w:r w:rsidRPr="00B51366">
        <w:rPr>
          <w:rFonts w:ascii="Times New Roman" w:hAnsi="Times New Roman" w:cs="Times New Roman"/>
          <w:b/>
          <w:bCs/>
        </w:rPr>
        <w:t>7.- RESPONSABLE DEL CONTRACTE</w:t>
      </w:r>
    </w:p>
    <w:p w14:paraId="425F38C0" w14:textId="04674F5C" w:rsidR="00F91BE3" w:rsidRDefault="00F91BE3" w:rsidP="00F91BE3">
      <w:pPr>
        <w:pStyle w:val="Senseespaiat"/>
        <w:rPr>
          <w:rFonts w:ascii="Times New Roman" w:hAnsi="Times New Roman" w:cs="Times New Roman"/>
        </w:rPr>
      </w:pPr>
      <w:r w:rsidRPr="00B51366">
        <w:rPr>
          <w:rFonts w:ascii="Times New Roman" w:hAnsi="Times New Roman" w:cs="Times New Roman"/>
        </w:rPr>
        <w:t xml:space="preserve">El responsable del contracte és </w:t>
      </w:r>
      <w:r w:rsidR="009E2F3E">
        <w:rPr>
          <w:rFonts w:ascii="Times New Roman" w:hAnsi="Times New Roman" w:cs="Times New Roman"/>
        </w:rPr>
        <w:t>Susanna Pou, Tècnica de Turisme</w:t>
      </w:r>
    </w:p>
    <w:p w14:paraId="5A10FEA2" w14:textId="77777777" w:rsidR="00F91BE3" w:rsidRPr="00B51366" w:rsidRDefault="00F91BE3" w:rsidP="00F91BE3">
      <w:pPr>
        <w:pStyle w:val="Senseespaiat"/>
        <w:rPr>
          <w:rFonts w:ascii="Times New Roman" w:hAnsi="Times New Roman" w:cs="Times New Roman"/>
        </w:rPr>
      </w:pPr>
    </w:p>
    <w:p w14:paraId="5905615F" w14:textId="77777777" w:rsidR="00F91BE3" w:rsidRPr="00B51366" w:rsidRDefault="00F91BE3" w:rsidP="00F91BE3">
      <w:pPr>
        <w:pStyle w:val="Senseespaiat"/>
        <w:rPr>
          <w:rFonts w:ascii="Times New Roman" w:hAnsi="Times New Roman" w:cs="Times New Roman"/>
          <w:b/>
          <w:bCs/>
        </w:rPr>
      </w:pPr>
      <w:r w:rsidRPr="00B51366">
        <w:rPr>
          <w:rFonts w:ascii="Times New Roman" w:hAnsi="Times New Roman" w:cs="Times New Roman"/>
          <w:b/>
          <w:bCs/>
        </w:rPr>
        <w:t>8.- FORMA DE PAGAMENT</w:t>
      </w:r>
    </w:p>
    <w:p w14:paraId="3E754F28" w14:textId="77777777" w:rsidR="00F91BE3" w:rsidRPr="00B51366" w:rsidRDefault="00F91BE3" w:rsidP="00F91BE3">
      <w:pPr>
        <w:pStyle w:val="Senseespaiat"/>
        <w:rPr>
          <w:rFonts w:ascii="Times New Roman" w:hAnsi="Times New Roman" w:cs="Times New Roman"/>
        </w:rPr>
      </w:pPr>
      <w:r w:rsidRPr="00B51366">
        <w:rPr>
          <w:rFonts w:ascii="Times New Roman" w:hAnsi="Times New Roman" w:cs="Times New Roman"/>
        </w:rPr>
        <w:t>El contractista ha de presentar al Registre General de l’Ajuntament la factura corresponent a les prestacions executades</w:t>
      </w:r>
      <w:r w:rsidRPr="00B51366">
        <w:rPr>
          <w:rFonts w:ascii="Times New Roman" w:hAnsi="Times New Roman" w:cs="Times New Roman"/>
          <w:i/>
          <w:iCs/>
        </w:rPr>
        <w:t>.</w:t>
      </w:r>
      <w:r w:rsidRPr="00B51366">
        <w:rPr>
          <w:rFonts w:ascii="Times New Roman" w:hAnsi="Times New Roman" w:cs="Times New Roman"/>
        </w:rPr>
        <w:t xml:space="preserve"> El pagament es farà efectiu, prèvia presentació de la factura i una vegada hagi estat degudament conformada pel servei. S’estableix com a Punt General d’Entrada de factures electròniques de l’Ajuntament i entitats que en depenen el servei de factura electrònica de l’Administració Oberta de Catalunya (AOC), </w:t>
      </w:r>
      <w:proofErr w:type="spellStart"/>
      <w:r w:rsidRPr="00B51366">
        <w:rPr>
          <w:rFonts w:ascii="Times New Roman" w:hAnsi="Times New Roman" w:cs="Times New Roman"/>
        </w:rPr>
        <w:t>eFACT</w:t>
      </w:r>
      <w:proofErr w:type="spellEnd"/>
      <w:r w:rsidRPr="00B51366">
        <w:rPr>
          <w:rFonts w:ascii="Times New Roman" w:hAnsi="Times New Roman" w:cs="Times New Roman"/>
        </w:rPr>
        <w:t xml:space="preserve">. El Punt General d'Entrada és el sistema </w:t>
      </w:r>
      <w:proofErr w:type="spellStart"/>
      <w:r w:rsidRPr="00B51366">
        <w:rPr>
          <w:rFonts w:ascii="Times New Roman" w:hAnsi="Times New Roman" w:cs="Times New Roman"/>
        </w:rPr>
        <w:t>eFAC</w:t>
      </w:r>
      <w:proofErr w:type="spellEnd"/>
      <w:r w:rsidRPr="00B51366">
        <w:rPr>
          <w:rFonts w:ascii="Times New Roman" w:hAnsi="Times New Roman" w:cs="Times New Roman"/>
        </w:rPr>
        <w:t xml:space="preserve"> al qual podeu accedir mitjançant el següent enllaç </w:t>
      </w:r>
      <w:hyperlink r:id="rId9" w:history="1">
        <w:r w:rsidRPr="00B51366">
          <w:rPr>
            <w:rStyle w:val="Enlla"/>
            <w:rFonts w:ascii="Times New Roman" w:hAnsi="Times New Roman" w:cs="Times New Roman"/>
            <w:u w:val="single"/>
          </w:rPr>
          <w:t>https://efact.eacat.cat/bustia/?emisorId=914</w:t>
        </w:r>
      </w:hyperlink>
      <w:r w:rsidRPr="00B51366">
        <w:rPr>
          <w:rFonts w:ascii="Times New Roman" w:hAnsi="Times New Roman" w:cs="Times New Roman"/>
        </w:rPr>
        <w:t xml:space="preserve">. </w:t>
      </w:r>
    </w:p>
    <w:p w14:paraId="356A7C9C" w14:textId="77777777" w:rsidR="00F91BE3" w:rsidRPr="00B51366" w:rsidRDefault="00F91BE3" w:rsidP="00F91BE3">
      <w:pPr>
        <w:pStyle w:val="Senseespaiat"/>
        <w:rPr>
          <w:rFonts w:ascii="Times New Roman" w:hAnsi="Times New Roman" w:cs="Times New Roman"/>
          <w:b/>
          <w:bCs/>
        </w:rPr>
      </w:pPr>
      <w:r w:rsidRPr="00B51366">
        <w:rPr>
          <w:rFonts w:ascii="Times New Roman" w:hAnsi="Times New Roman" w:cs="Times New Roman"/>
        </w:rPr>
        <w:t xml:space="preserve">Tanmateix, i en relació amb els </w:t>
      </w:r>
      <w:r w:rsidRPr="00B51366">
        <w:rPr>
          <w:rFonts w:ascii="Times New Roman" w:hAnsi="Times New Roman" w:cs="Times New Roman"/>
          <w:b/>
          <w:bCs/>
        </w:rPr>
        <w:t xml:space="preserve">codis DIR3, tant per òrgan gestor, com unitat </w:t>
      </w:r>
      <w:proofErr w:type="spellStart"/>
      <w:r w:rsidRPr="00B51366">
        <w:rPr>
          <w:rFonts w:ascii="Times New Roman" w:hAnsi="Times New Roman" w:cs="Times New Roman"/>
          <w:b/>
          <w:bCs/>
        </w:rPr>
        <w:t>tramitadora</w:t>
      </w:r>
      <w:proofErr w:type="spellEnd"/>
      <w:r w:rsidRPr="00B51366">
        <w:rPr>
          <w:rFonts w:ascii="Times New Roman" w:hAnsi="Times New Roman" w:cs="Times New Roman"/>
          <w:b/>
          <w:bCs/>
        </w:rPr>
        <w:t xml:space="preserve"> i oficina comptable és: L01171812</w:t>
      </w:r>
    </w:p>
    <w:p w14:paraId="0AD65A68" w14:textId="77777777" w:rsidR="00BF18DB" w:rsidRDefault="00BF18DB"/>
    <w:sectPr w:rsidR="00BF1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67A2A"/>
    <w:multiLevelType w:val="hybridMultilevel"/>
    <w:tmpl w:val="700C136E"/>
    <w:lvl w:ilvl="0" w:tplc="5A1A2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8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E3"/>
    <w:rsid w:val="001A19D4"/>
    <w:rsid w:val="009E2F3E"/>
    <w:rsid w:val="00BF18DB"/>
    <w:rsid w:val="00F9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1A90"/>
  <w15:chartTrackingRefBased/>
  <w15:docId w15:val="{2AE59CD4-0916-4E6C-98BA-ABD55CE9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91BE3"/>
    <w:pPr>
      <w:ind w:left="720"/>
      <w:contextualSpacing/>
    </w:pPr>
    <w:rPr>
      <w:rFonts w:ascii="Calibri" w:eastAsia="Calibri" w:hAnsi="Calibri" w:cs="Calibri"/>
    </w:rPr>
  </w:style>
  <w:style w:type="character" w:styleId="Enlla">
    <w:name w:val="Hyperlink"/>
    <w:basedOn w:val="Lletraperdefectedelpargraf"/>
    <w:uiPriority w:val="99"/>
    <w:unhideWhenUsed/>
    <w:rsid w:val="00F91BE3"/>
    <w:rPr>
      <w:strike w:val="0"/>
      <w:dstrike w:val="0"/>
      <w:color w:val="4C6F99"/>
      <w:u w:val="none"/>
      <w:effect w:val="none"/>
    </w:rPr>
  </w:style>
  <w:style w:type="paragraph" w:styleId="Senseespaiat">
    <w:name w:val="No Spacing"/>
    <w:uiPriority w:val="1"/>
    <w:qFormat/>
    <w:rsid w:val="00F91BE3"/>
    <w:pPr>
      <w:spacing w:after="0" w:line="240" w:lineRule="auto"/>
    </w:pPr>
    <w:rPr>
      <w:rFonts w:ascii="Calibri" w:eastAsia="Calibri" w:hAnsi="Calibri" w:cs="Calibri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9E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u@santacristina.c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fact.eacat.cat/bustia/?emisorId=914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9288E0A878340B5B02F28454F238F" ma:contentTypeVersion="1" ma:contentTypeDescription="Crea un document nou" ma:contentTypeScope="" ma:versionID="91cb88c113ec2b2d84fa5fe815a94251">
  <xsd:schema xmlns:xsd="http://www.w3.org/2001/XMLSchema" xmlns:xs="http://www.w3.org/2001/XMLSchema" xmlns:p="http://schemas.microsoft.com/office/2006/metadata/properties" xmlns:ns2="c7cc7787-890c-483e-8744-c25e248d5756" targetNamespace="http://schemas.microsoft.com/office/2006/metadata/properties" ma:root="true" ma:fieldsID="7bf1e5f43191799bd32a64f71647bebb" ns2:_="">
    <xsd:import namespace="c7cc7787-890c-483e-8744-c25e248d5756"/>
    <xsd:element name="properties">
      <xsd:complexType>
        <xsd:sequence>
          <xsd:element name="documentManagement">
            <xsd:complexType>
              <xsd:all>
                <xsd:element ref="ns2:Descripció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7787-890c-483e-8744-c25e248d5756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internalName="Descripci_x00f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 xmlns="c7cc7787-890c-483e-8744-c25e248d5756" xsi:nil="true"/>
  </documentManagement>
</p:properties>
</file>

<file path=customXml/itemProps1.xml><?xml version="1.0" encoding="utf-8"?>
<ds:datastoreItem xmlns:ds="http://schemas.openxmlformats.org/officeDocument/2006/customXml" ds:itemID="{F3C859BF-ED54-48DF-A985-768B9088D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7787-890c-483e-8744-c25e248d5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B1395-8556-4016-AC61-346E7253C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ED7C7-6537-4345-A3E0-EC53149F9417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7cc7787-890c-483e-8744-c25e248d575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Mª Nadal Saguer</dc:creator>
  <cp:keywords/>
  <dc:description/>
  <cp:lastModifiedBy>Llicència 13 - Promoció i Turisme</cp:lastModifiedBy>
  <cp:revision>3</cp:revision>
  <dcterms:created xsi:type="dcterms:W3CDTF">2023-03-07T09:02:00Z</dcterms:created>
  <dcterms:modified xsi:type="dcterms:W3CDTF">2023-07-20T06:44:00Z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0x0101001829288E0A878340B5B02F28454F238F</vt:lpwstr>
  </property>
</Properties>
</file>